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Default="00580093" w:rsidP="00580093">
      <w:pPr>
        <w:spacing w:line="240" w:lineRule="auto"/>
        <w:rPr>
          <w:rFonts w:eastAsia="Times New Roman" w:cs="Times New Roman"/>
          <w:b/>
          <w:bCs/>
          <w:lang w:bidi="ar-EG"/>
        </w:rPr>
      </w:pPr>
    </w:p>
    <w:p w14:paraId="6B5A48E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01AC93C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 xml:space="preserve">منظمـــــة برا كتكـــــال آكشــــن – الســــــــودان </w:t>
      </w:r>
    </w:p>
    <w:p w14:paraId="2524B453" w14:textId="066F92A7" w:rsidR="00F454F1" w:rsidRPr="00083E32"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FD26D8">
        <w:rPr>
          <w:rFonts w:eastAsia="Times New Roman" w:cs="Times New Roman" w:hint="cs"/>
          <w:b/>
          <w:bCs/>
          <w:rtl/>
        </w:rPr>
        <w:t>5</w:t>
      </w:r>
      <w:r w:rsidR="00A24382">
        <w:rPr>
          <w:rFonts w:eastAsia="Times New Roman" w:cs="Times New Roman" w:hint="cs"/>
          <w:b/>
          <w:bCs/>
          <w:rtl/>
        </w:rPr>
        <w:t xml:space="preserve"> مايو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0C26A2AE" w14:textId="131A3F1C" w:rsidR="00F454F1" w:rsidRPr="00DE7D94"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E533CE">
        <w:rPr>
          <w:rFonts w:eastAsia="Times New Roman" w:cs="Times New Roman"/>
          <w:b/>
          <w:bCs/>
          <w:u w:val="single"/>
        </w:rPr>
        <w:t>0</w:t>
      </w:r>
      <w:r w:rsidRPr="008A4B3C">
        <w:rPr>
          <w:rFonts w:eastAsia="Times New Roman" w:cs="Times New Roman"/>
          <w:b/>
          <w:bCs/>
          <w:u w:val="single"/>
        </w:rPr>
        <w:t>- KAS-</w:t>
      </w:r>
      <w:r w:rsidR="00A24382">
        <w:rPr>
          <w:rFonts w:eastAsia="Times New Roman" w:cs="Times New Roman"/>
          <w:b/>
          <w:bCs/>
          <w:u w:val="single"/>
        </w:rPr>
        <w:t>May</w:t>
      </w:r>
      <w:r w:rsidRPr="008A4B3C">
        <w:rPr>
          <w:rFonts w:eastAsia="Times New Roman" w:cs="Times New Roman"/>
          <w:b/>
          <w:bCs/>
          <w:u w:val="single"/>
        </w:rPr>
        <w:t>-2025–PR</w:t>
      </w:r>
      <w:r>
        <w:rPr>
          <w:rFonts w:eastAsia="Times New Roman" w:cs="Times New Roman"/>
          <w:b/>
          <w:bCs/>
          <w:u w:val="single"/>
          <w:lang w:val="en-GB"/>
        </w:rPr>
        <w:t>0</w:t>
      </w:r>
      <w:r w:rsidR="00AC4F38">
        <w:rPr>
          <w:rFonts w:eastAsia="Times New Roman" w:cs="Times New Roman"/>
          <w:b/>
          <w:bCs/>
          <w:u w:val="single"/>
          <w:lang w:val="en-GB"/>
        </w:rPr>
        <w:t>2</w:t>
      </w:r>
      <w:r w:rsidR="00E533CE">
        <w:rPr>
          <w:rFonts w:eastAsia="Times New Roman" w:cs="Times New Roman"/>
          <w:b/>
          <w:bCs/>
          <w:u w:val="single"/>
          <w:lang w:val="en-GB"/>
        </w:rPr>
        <w:t>7</w:t>
      </w:r>
      <w:r w:rsidRPr="008A4B3C">
        <w:rPr>
          <w:rFonts w:eastAsia="Times New Roman" w:cs="Times New Roman"/>
          <w:b/>
          <w:bCs/>
          <w:u w:val="single"/>
        </w:rPr>
        <w:t xml:space="preserve">- </w:t>
      </w:r>
    </w:p>
    <w:p w14:paraId="413BAE79" w14:textId="74E9F788" w:rsidR="00F454F1" w:rsidRDefault="00945F40" w:rsidP="00F454F1">
      <w:pPr>
        <w:spacing w:line="240" w:lineRule="auto"/>
        <w:jc w:val="center"/>
        <w:rPr>
          <w:rFonts w:eastAsia="Times New Roman" w:cs="Arial"/>
          <w:b/>
          <w:bCs/>
          <w:u w:val="single"/>
        </w:rPr>
      </w:pPr>
      <w:r w:rsidRPr="00945F40">
        <w:rPr>
          <w:rFonts w:eastAsia="Times New Roman" w:cs="Arial"/>
          <w:b/>
          <w:bCs/>
          <w:u w:val="single"/>
          <w:rtl/>
        </w:rPr>
        <w:t>توفير بذ</w:t>
      </w:r>
      <w:r w:rsidR="00E56B81">
        <w:rPr>
          <w:rFonts w:eastAsia="Times New Roman" w:cs="Arial" w:hint="cs"/>
          <w:b/>
          <w:bCs/>
          <w:u w:val="single"/>
          <w:rtl/>
        </w:rPr>
        <w:t>و</w:t>
      </w:r>
      <w:r w:rsidRPr="00945F40">
        <w:rPr>
          <w:rFonts w:eastAsia="Times New Roman" w:cs="Arial"/>
          <w:b/>
          <w:bCs/>
          <w:u w:val="single"/>
          <w:rtl/>
        </w:rPr>
        <w:t>ر</w:t>
      </w:r>
      <w:r w:rsidR="00E56B81">
        <w:rPr>
          <w:rFonts w:eastAsia="Times New Roman" w:cs="Arial" w:hint="cs"/>
          <w:b/>
          <w:bCs/>
          <w:u w:val="single"/>
          <w:rtl/>
        </w:rPr>
        <w:t xml:space="preserve"> </w:t>
      </w:r>
      <w:r w:rsidRPr="00945F40">
        <w:rPr>
          <w:rFonts w:eastAsia="Times New Roman" w:cs="Arial"/>
          <w:b/>
          <w:bCs/>
          <w:u w:val="single"/>
          <w:rtl/>
        </w:rPr>
        <w:t>محسنة لثلاثة محاصيل مطرية رئيسية</w:t>
      </w:r>
      <w:r>
        <w:rPr>
          <w:rFonts w:eastAsia="Times New Roman" w:cs="Arial" w:hint="cs"/>
          <w:b/>
          <w:bCs/>
          <w:u w:val="single"/>
          <w:rtl/>
        </w:rPr>
        <w:t xml:space="preserve"> -</w:t>
      </w:r>
      <w:r w:rsidR="00F454F1">
        <w:rPr>
          <w:rFonts w:eastAsia="Times New Roman" w:cs="Arial" w:hint="cs"/>
          <w:b/>
          <w:bCs/>
          <w:u w:val="single"/>
          <w:rtl/>
        </w:rPr>
        <w:t>ا</w:t>
      </w:r>
      <w:r>
        <w:rPr>
          <w:rFonts w:eastAsia="Times New Roman" w:cs="Arial" w:hint="cs"/>
          <w:b/>
          <w:bCs/>
          <w:u w:val="single"/>
          <w:rtl/>
        </w:rPr>
        <w:t>ل</w:t>
      </w:r>
      <w:r w:rsidR="0009058E">
        <w:rPr>
          <w:rFonts w:eastAsia="Times New Roman" w:cs="Arial" w:hint="cs"/>
          <w:b/>
          <w:bCs/>
          <w:u w:val="single"/>
          <w:rtl/>
        </w:rPr>
        <w:t>قضارف</w:t>
      </w:r>
      <w:r w:rsidR="00F454F1">
        <w:rPr>
          <w:rFonts w:eastAsia="Times New Roman" w:cs="Arial" w:hint="cs"/>
          <w:b/>
          <w:bCs/>
          <w:u w:val="single"/>
          <w:rtl/>
        </w:rPr>
        <w:t xml:space="preserve"> </w:t>
      </w:r>
    </w:p>
    <w:p w14:paraId="6BBF5332" w14:textId="77777777" w:rsidR="00580093" w:rsidRPr="00DE7D94" w:rsidRDefault="00580093" w:rsidP="00580093">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614C13FB" w14:textId="07A6F72F" w:rsidR="00D243BA" w:rsidRPr="00DE7D94" w:rsidRDefault="00580093" w:rsidP="00D243BA">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121A64">
        <w:rPr>
          <w:rFonts w:eastAsia="Times New Roman" w:cs="Arial" w:hint="cs"/>
          <w:b/>
          <w:bCs/>
          <w:rtl/>
          <w:lang w:bidi="ar-EG"/>
        </w:rPr>
        <w:t>ل</w:t>
      </w:r>
      <w:r w:rsidR="0009058E" w:rsidRPr="0009058E">
        <w:rPr>
          <w:rFonts w:eastAsia="Times New Roman" w:cs="Arial"/>
          <w:b/>
          <w:bCs/>
          <w:rtl/>
        </w:rPr>
        <w:t>توفير 3 حزم من البذور المحسنة لثلاثة محاصيل مطرية رئيسية</w:t>
      </w:r>
      <w:r w:rsidR="00F454F1" w:rsidRPr="00F454F1">
        <w:rPr>
          <w:rFonts w:eastAsia="Times New Roman" w:cs="Arial"/>
          <w:b/>
          <w:bCs/>
          <w:rtl/>
          <w:lang w:bidi="ar-EG"/>
        </w:rPr>
        <w:t xml:space="preserve">- </w:t>
      </w:r>
      <w:r w:rsidR="00D243BA">
        <w:rPr>
          <w:rFonts w:eastAsia="Times New Roman" w:cs="Arial" w:hint="cs"/>
          <w:b/>
          <w:bCs/>
          <w:u w:val="single"/>
          <w:rtl/>
        </w:rPr>
        <w:t xml:space="preserve">بولاية شرق السودان </w:t>
      </w:r>
      <w:r w:rsidR="00D243BA">
        <w:rPr>
          <w:rFonts w:eastAsia="Times New Roman" w:cs="Arial"/>
          <w:b/>
          <w:bCs/>
          <w:u w:val="single"/>
          <w:rtl/>
        </w:rPr>
        <w:t>–</w:t>
      </w:r>
      <w:r w:rsidR="0009058E">
        <w:rPr>
          <w:rFonts w:eastAsia="Times New Roman" w:cs="Arial" w:hint="cs"/>
          <w:b/>
          <w:bCs/>
          <w:u w:val="single"/>
          <w:rtl/>
        </w:rPr>
        <w:t>القضارف</w:t>
      </w:r>
      <w:r w:rsidR="00D243BA">
        <w:rPr>
          <w:rFonts w:eastAsia="Times New Roman" w:cs="Arial" w:hint="cs"/>
          <w:b/>
          <w:bCs/>
          <w:u w:val="single"/>
          <w:rtl/>
        </w:rPr>
        <w:t>.</w:t>
      </w:r>
      <w:r w:rsidR="00D243BA" w:rsidRPr="00DE7D94">
        <w:rPr>
          <w:rFonts w:eastAsia="Times New Roman" w:cs="Arial" w:hint="cs"/>
          <w:b/>
          <w:bCs/>
          <w:u w:val="single"/>
          <w:rtl/>
        </w:rPr>
        <w:t xml:space="preserve"> </w:t>
      </w:r>
      <w:r w:rsidR="00D243BA"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30F6FEF9"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FD26D8">
        <w:rPr>
          <w:rFonts w:eastAsia="Times New Roman" w:cs="Arial" w:hint="cs"/>
          <w:b/>
          <w:bCs/>
          <w:u w:val="single"/>
          <w:rtl/>
        </w:rPr>
        <w:t>13</w:t>
      </w:r>
      <w:r w:rsidRPr="00DE7D94">
        <w:rPr>
          <w:rFonts w:eastAsia="Times New Roman" w:cs="Arial" w:hint="cs"/>
          <w:b/>
          <w:bCs/>
          <w:u w:val="single"/>
          <w:rtl/>
        </w:rPr>
        <w:t xml:space="preserve"> </w:t>
      </w:r>
      <w:r w:rsidR="00FF56BA">
        <w:rPr>
          <w:rFonts w:eastAsia="Times New Roman" w:cs="Arial" w:hint="cs"/>
          <w:b/>
          <w:bCs/>
          <w:u w:val="single"/>
          <w:rtl/>
        </w:rPr>
        <w:t>مايو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547A4C6E"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672849" w:rsidRPr="00DE7D94">
        <w:rPr>
          <w:rFonts w:eastAsia="Times New Roman" w:cs="Arial"/>
          <w:b/>
          <w:bCs/>
          <w:rtl/>
          <w:lang w:bidi="ar-EG"/>
        </w:rPr>
        <w:t xml:space="preserve">العطاءات </w:t>
      </w:r>
      <w:r w:rsidR="00672849" w:rsidRPr="00DE7D94">
        <w:rPr>
          <w:rFonts w:eastAsia="Times New Roman" w:cs="Arial"/>
          <w:b/>
          <w:bCs/>
          <w:u w:val="single"/>
          <w:lang w:bidi="ar-EG"/>
        </w:rPr>
        <w:t xml:space="preserve"> </w:t>
      </w:r>
      <w:r w:rsidR="00FD26D8">
        <w:rPr>
          <w:rFonts w:eastAsia="Times New Roman" w:cs="Arial" w:hint="cs"/>
          <w:b/>
          <w:bCs/>
          <w:u w:val="single"/>
          <w:rtl/>
        </w:rPr>
        <w:t>13</w:t>
      </w:r>
      <w:r w:rsidR="00672849" w:rsidRPr="00DE7D94">
        <w:rPr>
          <w:rFonts w:eastAsia="Times New Roman" w:cs="Arial" w:hint="cs"/>
          <w:b/>
          <w:bCs/>
          <w:u w:val="single"/>
          <w:rtl/>
        </w:rPr>
        <w:t xml:space="preserve"> </w:t>
      </w:r>
      <w:r w:rsidR="00672849">
        <w:rPr>
          <w:rFonts w:eastAsia="Times New Roman" w:cs="Arial" w:hint="cs"/>
          <w:b/>
          <w:bCs/>
          <w:u w:val="single"/>
          <w:rtl/>
        </w:rPr>
        <w:t>مايو</w:t>
      </w:r>
      <w:r w:rsidR="00672849" w:rsidRPr="00DE7D94">
        <w:rPr>
          <w:rFonts w:eastAsia="Times New Roman" w:cs="Arial" w:hint="cs"/>
          <w:b/>
          <w:bCs/>
          <w:u w:val="single"/>
          <w:rtl/>
        </w:rPr>
        <w:t xml:space="preserve"> 202</w:t>
      </w:r>
      <w:r w:rsidR="00672849">
        <w:rPr>
          <w:rFonts w:eastAsia="Times New Roman" w:cs="Arial" w:hint="cs"/>
          <w:b/>
          <w:bCs/>
          <w:u w:val="single"/>
          <w:rtl/>
        </w:rPr>
        <w:t>5</w:t>
      </w:r>
      <w:r w:rsidR="00672849" w:rsidRPr="00DE7D94">
        <w:rPr>
          <w:rFonts w:eastAsia="Times New Roman" w:cs="Arial" w:hint="cs"/>
          <w:b/>
          <w:bCs/>
          <w:u w:val="single"/>
          <w:rtl/>
        </w:rPr>
        <w:t xml:space="preserve">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685129AC" w14:textId="77777777" w:rsidR="00595940" w:rsidRDefault="00595940" w:rsidP="00595940">
      <w:pPr>
        <w:bidi/>
        <w:spacing w:after="0" w:line="240" w:lineRule="auto"/>
        <w:rPr>
          <w:rFonts w:eastAsia="Times New Roman"/>
          <w:b/>
          <w:bCs/>
          <w:rtl/>
          <w:lang w:val="en-GB"/>
        </w:rPr>
      </w:pPr>
    </w:p>
    <w:p w14:paraId="1E38AED1" w14:textId="77777777" w:rsidR="00595940" w:rsidRDefault="00595940" w:rsidP="00595940">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rtl/>
          <w:lang w:val="en-GB"/>
        </w:rPr>
      </w:pPr>
      <w:r>
        <w:rPr>
          <w:rFonts w:eastAsia="Times New Roman" w:hint="cs"/>
          <w:b/>
          <w:bCs/>
          <w:rtl/>
          <w:lang w:val="en-GB"/>
        </w:rPr>
        <w:t>ثانيا: المرجعية وجداول الكميات:</w:t>
      </w:r>
    </w:p>
    <w:p w14:paraId="70DBD37E" w14:textId="77777777" w:rsidR="00912472" w:rsidRDefault="00912472" w:rsidP="00912472">
      <w:pPr>
        <w:bidi/>
        <w:spacing w:after="0" w:line="240" w:lineRule="auto"/>
        <w:rPr>
          <w:rFonts w:eastAsia="Times New Roman"/>
          <w:b/>
          <w:bCs/>
          <w:rtl/>
          <w:lang w:val="en-GB"/>
        </w:rPr>
      </w:pPr>
    </w:p>
    <w:tbl>
      <w:tblPr>
        <w:tblStyle w:val="TableGrid"/>
        <w:bidiVisual/>
        <w:tblW w:w="9778" w:type="dxa"/>
        <w:jc w:val="center"/>
        <w:tblLook w:val="04A0" w:firstRow="1" w:lastRow="0" w:firstColumn="1" w:lastColumn="0" w:noHBand="0" w:noVBand="1"/>
      </w:tblPr>
      <w:tblGrid>
        <w:gridCol w:w="1665"/>
        <w:gridCol w:w="1410"/>
        <w:gridCol w:w="1398"/>
        <w:gridCol w:w="1201"/>
        <w:gridCol w:w="3604"/>
        <w:gridCol w:w="500"/>
      </w:tblGrid>
      <w:tr w:rsidR="00912472" w:rsidRPr="005B2B5E" w14:paraId="678F3904" w14:textId="77777777" w:rsidTr="00CA05F5">
        <w:trPr>
          <w:trHeight w:val="326"/>
          <w:jc w:val="center"/>
        </w:trPr>
        <w:tc>
          <w:tcPr>
            <w:tcW w:w="1665" w:type="dxa"/>
            <w:shd w:val="clear" w:color="auto" w:fill="EEECE1" w:themeFill="background2"/>
          </w:tcPr>
          <w:p w14:paraId="5921340D" w14:textId="77777777" w:rsidR="00912472" w:rsidRPr="00FD7A9F" w:rsidRDefault="00912472" w:rsidP="006820AF">
            <w:pPr>
              <w:jc w:val="center"/>
              <w:rPr>
                <w:rFonts w:ascii="Georgia" w:hAnsi="Georgia"/>
                <w:b/>
                <w:bCs/>
              </w:rPr>
            </w:pPr>
            <w:r w:rsidRPr="00FD7A9F">
              <w:rPr>
                <w:rFonts w:ascii="Georgia" w:hAnsi="Georgia"/>
                <w:b/>
                <w:bCs/>
              </w:rPr>
              <w:t>Total Price</w:t>
            </w:r>
          </w:p>
        </w:tc>
        <w:tc>
          <w:tcPr>
            <w:tcW w:w="1410" w:type="dxa"/>
            <w:shd w:val="clear" w:color="auto" w:fill="EEECE1" w:themeFill="background2"/>
          </w:tcPr>
          <w:p w14:paraId="69D6C970" w14:textId="77777777" w:rsidR="00912472" w:rsidRPr="00FD7A9F" w:rsidRDefault="00912472" w:rsidP="006820AF">
            <w:pPr>
              <w:jc w:val="center"/>
              <w:rPr>
                <w:rFonts w:ascii="Georgia" w:hAnsi="Georgia"/>
                <w:b/>
                <w:bCs/>
              </w:rPr>
            </w:pPr>
            <w:r w:rsidRPr="00FD7A9F">
              <w:rPr>
                <w:rFonts w:ascii="Georgia" w:hAnsi="Georgia"/>
                <w:b/>
                <w:bCs/>
              </w:rPr>
              <w:t>Unit Price</w:t>
            </w:r>
          </w:p>
        </w:tc>
        <w:tc>
          <w:tcPr>
            <w:tcW w:w="1398" w:type="dxa"/>
            <w:shd w:val="clear" w:color="auto" w:fill="EEECE1" w:themeFill="background2"/>
          </w:tcPr>
          <w:p w14:paraId="6FFAAB0C" w14:textId="77777777" w:rsidR="00912472" w:rsidRPr="00FD7A9F" w:rsidRDefault="00912472" w:rsidP="006820AF">
            <w:pPr>
              <w:jc w:val="center"/>
              <w:rPr>
                <w:rFonts w:ascii="Georgia" w:hAnsi="Georgia"/>
                <w:b/>
                <w:bCs/>
                <w:rtl/>
              </w:rPr>
            </w:pPr>
            <w:r w:rsidRPr="00FD7A9F">
              <w:rPr>
                <w:rFonts w:ascii="Georgia" w:hAnsi="Georgia"/>
                <w:b/>
                <w:bCs/>
              </w:rPr>
              <w:t>Quantities</w:t>
            </w:r>
          </w:p>
        </w:tc>
        <w:tc>
          <w:tcPr>
            <w:tcW w:w="1201" w:type="dxa"/>
            <w:shd w:val="clear" w:color="auto" w:fill="EEECE1" w:themeFill="background2"/>
          </w:tcPr>
          <w:p w14:paraId="7E80D1A2" w14:textId="77777777" w:rsidR="00912472" w:rsidRPr="00FD7A9F" w:rsidRDefault="00912472" w:rsidP="006820AF">
            <w:pPr>
              <w:jc w:val="center"/>
              <w:rPr>
                <w:rFonts w:ascii="Georgia" w:hAnsi="Georgia"/>
                <w:b/>
                <w:bCs/>
                <w:rtl/>
              </w:rPr>
            </w:pPr>
            <w:r w:rsidRPr="00FD7A9F">
              <w:rPr>
                <w:rFonts w:ascii="Georgia" w:hAnsi="Georgia"/>
                <w:b/>
                <w:bCs/>
              </w:rPr>
              <w:t xml:space="preserve">Unit </w:t>
            </w:r>
          </w:p>
        </w:tc>
        <w:tc>
          <w:tcPr>
            <w:tcW w:w="3604" w:type="dxa"/>
            <w:shd w:val="clear" w:color="auto" w:fill="EEECE1" w:themeFill="background2"/>
          </w:tcPr>
          <w:p w14:paraId="2EF731CF" w14:textId="77777777" w:rsidR="00912472" w:rsidRPr="00FD7A9F" w:rsidRDefault="00912472" w:rsidP="006820AF">
            <w:pPr>
              <w:jc w:val="center"/>
              <w:rPr>
                <w:rFonts w:ascii="Georgia" w:hAnsi="Georgia"/>
                <w:b/>
                <w:bCs/>
                <w:rtl/>
              </w:rPr>
            </w:pPr>
            <w:r w:rsidRPr="00FD7A9F">
              <w:rPr>
                <w:rFonts w:ascii="Georgia" w:hAnsi="Georgia"/>
                <w:b/>
                <w:bCs/>
              </w:rPr>
              <w:t>Description</w:t>
            </w:r>
          </w:p>
        </w:tc>
        <w:tc>
          <w:tcPr>
            <w:tcW w:w="500" w:type="dxa"/>
            <w:shd w:val="clear" w:color="auto" w:fill="EEECE1" w:themeFill="background2"/>
          </w:tcPr>
          <w:p w14:paraId="5C3E92B6" w14:textId="77777777" w:rsidR="00912472" w:rsidRPr="00FD7A9F" w:rsidRDefault="00912472" w:rsidP="006820AF">
            <w:pPr>
              <w:jc w:val="both"/>
              <w:rPr>
                <w:rFonts w:ascii="Georgia" w:hAnsi="Georgia"/>
                <w:b/>
                <w:bCs/>
                <w:rtl/>
              </w:rPr>
            </w:pPr>
            <w:r w:rsidRPr="00FD7A9F">
              <w:rPr>
                <w:rFonts w:ascii="Georgia" w:hAnsi="Georgia"/>
                <w:b/>
                <w:bCs/>
              </w:rPr>
              <w:t>#</w:t>
            </w:r>
          </w:p>
        </w:tc>
      </w:tr>
      <w:tr w:rsidR="00912472" w:rsidRPr="005B2B5E" w14:paraId="7922AA37" w14:textId="77777777" w:rsidTr="00CA05F5">
        <w:trPr>
          <w:trHeight w:val="308"/>
          <w:jc w:val="center"/>
        </w:trPr>
        <w:tc>
          <w:tcPr>
            <w:tcW w:w="1665" w:type="dxa"/>
          </w:tcPr>
          <w:p w14:paraId="7C8B33AE" w14:textId="77777777" w:rsidR="00912472" w:rsidRDefault="00912472" w:rsidP="006820AF">
            <w:pPr>
              <w:jc w:val="center"/>
              <w:rPr>
                <w:rFonts w:ascii="Georgia" w:hAnsi="Georgia"/>
                <w:b/>
                <w:bCs/>
              </w:rPr>
            </w:pPr>
          </w:p>
        </w:tc>
        <w:tc>
          <w:tcPr>
            <w:tcW w:w="1410" w:type="dxa"/>
          </w:tcPr>
          <w:p w14:paraId="034A8344" w14:textId="77777777" w:rsidR="00912472" w:rsidRDefault="00912472" w:rsidP="006820AF">
            <w:pPr>
              <w:jc w:val="center"/>
              <w:rPr>
                <w:rFonts w:ascii="Georgia" w:hAnsi="Georgia"/>
                <w:b/>
                <w:bCs/>
              </w:rPr>
            </w:pPr>
          </w:p>
        </w:tc>
        <w:tc>
          <w:tcPr>
            <w:tcW w:w="1398" w:type="dxa"/>
          </w:tcPr>
          <w:p w14:paraId="5C9A6E4A" w14:textId="6C8BA6DF" w:rsidR="00912472" w:rsidRPr="00F03907" w:rsidRDefault="00933974" w:rsidP="006820AF">
            <w:pPr>
              <w:jc w:val="center"/>
              <w:rPr>
                <w:rFonts w:ascii="Georgia" w:hAnsi="Georgia"/>
              </w:rPr>
            </w:pPr>
            <w:r>
              <w:rPr>
                <w:rFonts w:ascii="Georgia" w:hAnsi="Georgia" w:hint="cs"/>
                <w:rtl/>
              </w:rPr>
              <w:t>4</w:t>
            </w:r>
            <w:r w:rsidR="00912472" w:rsidRPr="00F03907">
              <w:rPr>
                <w:rFonts w:ascii="Georgia" w:hAnsi="Georgia"/>
              </w:rPr>
              <w:t>000</w:t>
            </w:r>
          </w:p>
        </w:tc>
        <w:tc>
          <w:tcPr>
            <w:tcW w:w="1201" w:type="dxa"/>
          </w:tcPr>
          <w:p w14:paraId="2B85FBA1" w14:textId="77777777" w:rsidR="00912472" w:rsidRPr="00F03907" w:rsidRDefault="00912472" w:rsidP="006820AF">
            <w:pPr>
              <w:jc w:val="center"/>
              <w:rPr>
                <w:rFonts w:ascii="Georgia" w:hAnsi="Georgia"/>
                <w:lang w:val="en-GB"/>
              </w:rPr>
            </w:pPr>
            <w:r w:rsidRPr="00F03907">
              <w:rPr>
                <w:rFonts w:ascii="Georgia" w:hAnsi="Georgia"/>
                <w:lang w:val="en-GB"/>
              </w:rPr>
              <w:t>kg</w:t>
            </w:r>
          </w:p>
        </w:tc>
        <w:tc>
          <w:tcPr>
            <w:tcW w:w="3604" w:type="dxa"/>
          </w:tcPr>
          <w:p w14:paraId="4E132BCD" w14:textId="77777777" w:rsidR="00912472" w:rsidRPr="00F03907" w:rsidRDefault="00912472" w:rsidP="006820AF">
            <w:pPr>
              <w:rPr>
                <w:rFonts w:ascii="Calibri" w:eastAsia="Times New Roman" w:hAnsi="Calibri" w:cs="Times New Roman"/>
                <w:rtl/>
              </w:rPr>
            </w:pPr>
            <w:r w:rsidRPr="00F03907">
              <w:rPr>
                <w:rFonts w:ascii="Calibri" w:eastAsia="Times New Roman" w:hAnsi="Calibri" w:cs="Times New Roman"/>
              </w:rPr>
              <w:t xml:space="preserve">Certified seeds sorghum (Arfa </w:t>
            </w:r>
            <w:proofErr w:type="spellStart"/>
            <w:r w:rsidRPr="00F03907">
              <w:rPr>
                <w:rFonts w:ascii="Calibri" w:eastAsia="Times New Roman" w:hAnsi="Calibri" w:cs="Times New Roman"/>
              </w:rPr>
              <w:t>Gadamak</w:t>
            </w:r>
            <w:proofErr w:type="spellEnd"/>
            <w:r w:rsidRPr="00F03907">
              <w:rPr>
                <w:rFonts w:ascii="Calibri" w:eastAsia="Times New Roman" w:hAnsi="Calibri" w:cs="Times New Roman"/>
              </w:rPr>
              <w:t xml:space="preserve">) </w:t>
            </w:r>
            <w:r w:rsidRPr="00F03907">
              <w:rPr>
                <w:rFonts w:ascii="Calibri" w:eastAsia="Times New Roman" w:hAnsi="Calibri" w:cs="Times New Roman" w:hint="cs"/>
                <w:rtl/>
              </w:rPr>
              <w:t xml:space="preserve">بزور </w:t>
            </w:r>
            <w:proofErr w:type="spellStart"/>
            <w:r w:rsidRPr="00F03907">
              <w:rPr>
                <w:rFonts w:ascii="Calibri" w:eastAsia="Times New Roman" w:hAnsi="Calibri" w:cs="Times New Roman" w:hint="cs"/>
                <w:rtl/>
              </w:rPr>
              <w:t>زرة</w:t>
            </w:r>
            <w:proofErr w:type="spellEnd"/>
            <w:r>
              <w:rPr>
                <w:rFonts w:ascii="Calibri" w:eastAsia="Times New Roman" w:hAnsi="Calibri" w:cs="Times New Roman" w:hint="cs"/>
                <w:rtl/>
              </w:rPr>
              <w:t xml:space="preserve"> معفرة</w:t>
            </w:r>
            <w:r w:rsidRPr="00F03907">
              <w:rPr>
                <w:rFonts w:ascii="Calibri" w:eastAsia="Times New Roman" w:hAnsi="Calibri" w:cs="Times New Roman" w:hint="cs"/>
                <w:rtl/>
              </w:rPr>
              <w:t xml:space="preserve"> (ارفع قدمك)</w:t>
            </w:r>
          </w:p>
        </w:tc>
        <w:tc>
          <w:tcPr>
            <w:tcW w:w="500" w:type="dxa"/>
          </w:tcPr>
          <w:p w14:paraId="508428EB" w14:textId="77777777" w:rsidR="00912472" w:rsidRPr="006B5478" w:rsidRDefault="00912472" w:rsidP="006820AF">
            <w:pPr>
              <w:jc w:val="both"/>
              <w:rPr>
                <w:rFonts w:ascii="Georgia" w:hAnsi="Georgia"/>
                <w:b/>
                <w:bCs/>
                <w:rtl/>
              </w:rPr>
            </w:pPr>
            <w:r w:rsidRPr="006B5478">
              <w:rPr>
                <w:rFonts w:ascii="Georgia" w:hAnsi="Georgia"/>
                <w:b/>
                <w:bCs/>
              </w:rPr>
              <w:t>1</w:t>
            </w:r>
          </w:p>
        </w:tc>
      </w:tr>
      <w:tr w:rsidR="00912472" w:rsidRPr="005B2B5E" w14:paraId="7DA16B53" w14:textId="77777777" w:rsidTr="00CA05F5">
        <w:trPr>
          <w:trHeight w:val="308"/>
          <w:jc w:val="center"/>
        </w:trPr>
        <w:tc>
          <w:tcPr>
            <w:tcW w:w="1665" w:type="dxa"/>
          </w:tcPr>
          <w:p w14:paraId="41E900EF" w14:textId="77777777" w:rsidR="00912472" w:rsidRDefault="00912472" w:rsidP="006820AF">
            <w:pPr>
              <w:jc w:val="center"/>
              <w:rPr>
                <w:rFonts w:ascii="Georgia" w:hAnsi="Georgia"/>
                <w:b/>
                <w:bCs/>
              </w:rPr>
            </w:pPr>
          </w:p>
        </w:tc>
        <w:tc>
          <w:tcPr>
            <w:tcW w:w="1410" w:type="dxa"/>
          </w:tcPr>
          <w:p w14:paraId="22D59B88" w14:textId="77777777" w:rsidR="00912472" w:rsidRDefault="00912472" w:rsidP="006820AF">
            <w:pPr>
              <w:jc w:val="center"/>
              <w:rPr>
                <w:rFonts w:ascii="Georgia" w:hAnsi="Georgia"/>
                <w:b/>
                <w:bCs/>
              </w:rPr>
            </w:pPr>
          </w:p>
        </w:tc>
        <w:tc>
          <w:tcPr>
            <w:tcW w:w="1398" w:type="dxa"/>
          </w:tcPr>
          <w:p w14:paraId="77BC678D" w14:textId="0B5ACC7E" w:rsidR="00912472" w:rsidRPr="00F03907" w:rsidRDefault="00933974" w:rsidP="006820AF">
            <w:pPr>
              <w:jc w:val="center"/>
            </w:pPr>
            <w:r>
              <w:rPr>
                <w:rFonts w:hint="cs"/>
                <w:rtl/>
              </w:rPr>
              <w:t>3</w:t>
            </w:r>
            <w:r w:rsidR="00912472" w:rsidRPr="00F03907">
              <w:t>500</w:t>
            </w:r>
          </w:p>
        </w:tc>
        <w:tc>
          <w:tcPr>
            <w:tcW w:w="1201" w:type="dxa"/>
          </w:tcPr>
          <w:p w14:paraId="11DD8071" w14:textId="77777777" w:rsidR="00912472" w:rsidRPr="00F03907" w:rsidRDefault="00912472" w:rsidP="006820AF">
            <w:pPr>
              <w:jc w:val="center"/>
              <w:rPr>
                <w:rFonts w:ascii="Georgia" w:hAnsi="Georgia"/>
              </w:rPr>
            </w:pPr>
            <w:r w:rsidRPr="00F03907">
              <w:rPr>
                <w:rFonts w:ascii="Georgia" w:hAnsi="Georgia"/>
                <w:lang w:val="en-GB"/>
              </w:rPr>
              <w:t>kg</w:t>
            </w:r>
          </w:p>
        </w:tc>
        <w:tc>
          <w:tcPr>
            <w:tcW w:w="3604" w:type="dxa"/>
          </w:tcPr>
          <w:p w14:paraId="79951809" w14:textId="77777777" w:rsidR="00912472" w:rsidRPr="00F03907" w:rsidRDefault="00912472" w:rsidP="006820AF">
            <w:pPr>
              <w:rPr>
                <w:rFonts w:ascii="Calibri" w:eastAsia="Times New Roman" w:hAnsi="Calibri" w:cs="Times New Roman"/>
                <w:lang w:val="en-GB"/>
              </w:rPr>
            </w:pPr>
            <w:r w:rsidRPr="00F03907">
              <w:rPr>
                <w:rFonts w:ascii="Calibri" w:eastAsia="Times New Roman" w:hAnsi="Calibri" w:cs="Times New Roman"/>
              </w:rPr>
              <w:t xml:space="preserve">Certified sorghum (Wad Ahmed) </w:t>
            </w:r>
            <w:r w:rsidRPr="00F03907">
              <w:rPr>
                <w:rFonts w:ascii="Calibri" w:eastAsia="Times New Roman" w:hAnsi="Calibri" w:cs="Times New Roman"/>
                <w:rtl/>
              </w:rPr>
              <w:t>ذره</w:t>
            </w:r>
            <w:r>
              <w:rPr>
                <w:rFonts w:ascii="Calibri" w:eastAsia="Times New Roman" w:hAnsi="Calibri" w:cs="Times New Roman" w:hint="cs"/>
                <w:rtl/>
              </w:rPr>
              <w:t xml:space="preserve"> معفره</w:t>
            </w:r>
            <w:r w:rsidRPr="00F03907">
              <w:rPr>
                <w:rFonts w:ascii="Calibri" w:eastAsia="Times New Roman" w:hAnsi="Calibri" w:cs="Times New Roman" w:hint="cs"/>
                <w:rtl/>
              </w:rPr>
              <w:t xml:space="preserve"> (ود احمد)</w:t>
            </w:r>
          </w:p>
        </w:tc>
        <w:tc>
          <w:tcPr>
            <w:tcW w:w="500" w:type="dxa"/>
          </w:tcPr>
          <w:p w14:paraId="67C7F8D1" w14:textId="77777777" w:rsidR="00912472" w:rsidRPr="006B5478" w:rsidRDefault="00912472" w:rsidP="006820AF">
            <w:pPr>
              <w:jc w:val="both"/>
              <w:rPr>
                <w:rFonts w:ascii="Georgia" w:hAnsi="Georgia"/>
                <w:b/>
                <w:bCs/>
              </w:rPr>
            </w:pPr>
            <w:r w:rsidRPr="006B5478">
              <w:rPr>
                <w:rFonts w:ascii="Georgia" w:hAnsi="Georgia" w:hint="cs"/>
                <w:b/>
                <w:bCs/>
                <w:rtl/>
              </w:rPr>
              <w:t>2</w:t>
            </w:r>
          </w:p>
        </w:tc>
      </w:tr>
      <w:tr w:rsidR="00912472" w:rsidRPr="005B2B5E" w14:paraId="028B3842" w14:textId="77777777" w:rsidTr="00CA05F5">
        <w:trPr>
          <w:trHeight w:val="530"/>
          <w:jc w:val="center"/>
        </w:trPr>
        <w:tc>
          <w:tcPr>
            <w:tcW w:w="1665" w:type="dxa"/>
          </w:tcPr>
          <w:p w14:paraId="349F4398" w14:textId="77777777" w:rsidR="00912472" w:rsidRDefault="00912472" w:rsidP="006820AF">
            <w:pPr>
              <w:jc w:val="center"/>
              <w:rPr>
                <w:rFonts w:ascii="Georgia" w:hAnsi="Georgia"/>
                <w:b/>
                <w:bCs/>
              </w:rPr>
            </w:pPr>
          </w:p>
        </w:tc>
        <w:tc>
          <w:tcPr>
            <w:tcW w:w="1410" w:type="dxa"/>
          </w:tcPr>
          <w:p w14:paraId="5CF0DC2F" w14:textId="77777777" w:rsidR="00912472" w:rsidRDefault="00912472" w:rsidP="006820AF">
            <w:pPr>
              <w:jc w:val="center"/>
              <w:rPr>
                <w:rFonts w:ascii="Georgia" w:hAnsi="Georgia"/>
                <w:b/>
                <w:bCs/>
              </w:rPr>
            </w:pPr>
          </w:p>
        </w:tc>
        <w:tc>
          <w:tcPr>
            <w:tcW w:w="1398" w:type="dxa"/>
          </w:tcPr>
          <w:p w14:paraId="1F3BD93C" w14:textId="45E68B81" w:rsidR="00912472" w:rsidRPr="00F03907" w:rsidRDefault="00CA05F5" w:rsidP="006820AF">
            <w:pPr>
              <w:jc w:val="center"/>
            </w:pPr>
            <w:r>
              <w:rPr>
                <w:rFonts w:hint="cs"/>
                <w:rtl/>
              </w:rPr>
              <w:t>4</w:t>
            </w:r>
            <w:r w:rsidR="00912472" w:rsidRPr="00F03907">
              <w:t>50</w:t>
            </w:r>
          </w:p>
        </w:tc>
        <w:tc>
          <w:tcPr>
            <w:tcW w:w="1201" w:type="dxa"/>
          </w:tcPr>
          <w:p w14:paraId="56098453" w14:textId="77777777" w:rsidR="00912472" w:rsidRPr="00F03907" w:rsidRDefault="00912472" w:rsidP="006820AF">
            <w:pPr>
              <w:jc w:val="center"/>
              <w:rPr>
                <w:rFonts w:ascii="Calibri" w:eastAsia="Times New Roman" w:hAnsi="Calibri" w:cs="Times New Roman"/>
              </w:rPr>
            </w:pPr>
            <w:r w:rsidRPr="00F03907">
              <w:rPr>
                <w:rFonts w:ascii="Georgia" w:hAnsi="Georgia"/>
                <w:lang w:val="en-GB"/>
              </w:rPr>
              <w:t>kg</w:t>
            </w:r>
          </w:p>
        </w:tc>
        <w:tc>
          <w:tcPr>
            <w:tcW w:w="3604" w:type="dxa"/>
          </w:tcPr>
          <w:p w14:paraId="46264077" w14:textId="77777777" w:rsidR="00912472" w:rsidRPr="00F03907" w:rsidRDefault="00912472" w:rsidP="006820AF">
            <w:pPr>
              <w:pStyle w:val="HTMLPreformatted"/>
              <w:shd w:val="clear" w:color="auto" w:fill="F8F9FA"/>
              <w:spacing w:line="480" w:lineRule="atLeast"/>
              <w:rPr>
                <w:rFonts w:ascii="Calibri" w:hAnsi="Calibri" w:cs="Times New Roman"/>
                <w:sz w:val="22"/>
                <w:szCs w:val="22"/>
              </w:rPr>
            </w:pPr>
            <w:r w:rsidRPr="00F03907">
              <w:rPr>
                <w:rFonts w:ascii="Calibri" w:hAnsi="Calibri" w:cs="Times New Roman" w:hint="cs"/>
                <w:sz w:val="22"/>
                <w:szCs w:val="22"/>
                <w:rtl/>
              </w:rPr>
              <w:t xml:space="preserve"> </w:t>
            </w:r>
            <w:r w:rsidRPr="00F03907">
              <w:rPr>
                <w:rFonts w:ascii="Calibri" w:hAnsi="Calibri" w:cs="Times New Roman"/>
                <w:sz w:val="22"/>
                <w:szCs w:val="22"/>
              </w:rPr>
              <w:t>Certified seeds Millet</w:t>
            </w:r>
            <w:r w:rsidRPr="00F03907">
              <w:rPr>
                <w:rFonts w:ascii="Calibri" w:hAnsi="Calibri" w:cs="Times New Roman" w:hint="cs"/>
                <w:sz w:val="22"/>
                <w:szCs w:val="22"/>
                <w:rtl/>
              </w:rPr>
              <w:t xml:space="preserve"> </w:t>
            </w:r>
            <w:proofErr w:type="gramStart"/>
            <w:r>
              <w:rPr>
                <w:rFonts w:ascii="Calibri" w:hAnsi="Calibri" w:cs="Times New Roman" w:hint="cs"/>
                <w:sz w:val="22"/>
                <w:szCs w:val="22"/>
                <w:rtl/>
              </w:rPr>
              <w:t xml:space="preserve">معفره </w:t>
            </w:r>
            <w:r w:rsidRPr="00F03907">
              <w:rPr>
                <w:rFonts w:ascii="Calibri" w:hAnsi="Calibri" w:cs="Times New Roman"/>
                <w:sz w:val="22"/>
                <w:szCs w:val="22"/>
              </w:rPr>
              <w:t xml:space="preserve"> </w:t>
            </w:r>
            <w:r w:rsidRPr="00F03907">
              <w:rPr>
                <w:rFonts w:ascii="Calibri" w:hAnsi="Calibri" w:cs="Times New Roman" w:hint="cs"/>
                <w:sz w:val="22"/>
                <w:szCs w:val="22"/>
                <w:rtl/>
              </w:rPr>
              <w:t>بذور</w:t>
            </w:r>
            <w:proofErr w:type="gramEnd"/>
            <w:r w:rsidRPr="00F03907">
              <w:rPr>
                <w:rFonts w:ascii="Calibri" w:hAnsi="Calibri" w:cs="Times New Roman" w:hint="cs"/>
                <w:sz w:val="22"/>
                <w:szCs w:val="22"/>
                <w:rtl/>
              </w:rPr>
              <w:t xml:space="preserve"> دخن</w:t>
            </w:r>
          </w:p>
          <w:p w14:paraId="4483E6AD" w14:textId="77777777" w:rsidR="00912472" w:rsidRPr="00F03907" w:rsidRDefault="00912472" w:rsidP="006820AF">
            <w:pPr>
              <w:rPr>
                <w:rFonts w:ascii="Calibri" w:eastAsia="Times New Roman" w:hAnsi="Calibri" w:cs="Times New Roman"/>
                <w:rtl/>
              </w:rPr>
            </w:pPr>
          </w:p>
        </w:tc>
        <w:tc>
          <w:tcPr>
            <w:tcW w:w="500" w:type="dxa"/>
          </w:tcPr>
          <w:p w14:paraId="133565B3" w14:textId="77777777" w:rsidR="00912472" w:rsidRPr="006B5478" w:rsidRDefault="00912472" w:rsidP="006820AF">
            <w:pPr>
              <w:jc w:val="both"/>
              <w:rPr>
                <w:rFonts w:ascii="Georgia" w:hAnsi="Georgia"/>
                <w:b/>
                <w:bCs/>
              </w:rPr>
            </w:pPr>
            <w:r w:rsidRPr="006B5478">
              <w:rPr>
                <w:rFonts w:ascii="Georgia" w:hAnsi="Georgia" w:hint="cs"/>
                <w:b/>
                <w:bCs/>
                <w:rtl/>
              </w:rPr>
              <w:t>3</w:t>
            </w:r>
          </w:p>
        </w:tc>
      </w:tr>
      <w:tr w:rsidR="00912472" w:rsidRPr="005B2B5E" w14:paraId="507B9181" w14:textId="77777777" w:rsidTr="00CA05F5">
        <w:trPr>
          <w:trHeight w:val="308"/>
          <w:jc w:val="center"/>
        </w:trPr>
        <w:tc>
          <w:tcPr>
            <w:tcW w:w="1665" w:type="dxa"/>
          </w:tcPr>
          <w:p w14:paraId="31F9E03E" w14:textId="77777777" w:rsidR="00912472" w:rsidRDefault="00912472" w:rsidP="006820AF">
            <w:pPr>
              <w:jc w:val="center"/>
              <w:rPr>
                <w:rFonts w:ascii="Georgia" w:hAnsi="Georgia"/>
                <w:b/>
                <w:bCs/>
              </w:rPr>
            </w:pPr>
          </w:p>
        </w:tc>
        <w:tc>
          <w:tcPr>
            <w:tcW w:w="1410" w:type="dxa"/>
          </w:tcPr>
          <w:p w14:paraId="5A1C8111" w14:textId="77777777" w:rsidR="00912472" w:rsidRDefault="00912472" w:rsidP="006820AF">
            <w:pPr>
              <w:jc w:val="center"/>
              <w:rPr>
                <w:rFonts w:ascii="Georgia" w:hAnsi="Georgia"/>
                <w:b/>
                <w:bCs/>
              </w:rPr>
            </w:pPr>
          </w:p>
        </w:tc>
        <w:tc>
          <w:tcPr>
            <w:tcW w:w="1398" w:type="dxa"/>
          </w:tcPr>
          <w:p w14:paraId="12905227" w14:textId="0F8869FE" w:rsidR="00912472" w:rsidRPr="00F03907" w:rsidRDefault="00CA05F5" w:rsidP="006820AF">
            <w:pPr>
              <w:jc w:val="center"/>
            </w:pPr>
            <w:r>
              <w:rPr>
                <w:rFonts w:hint="cs"/>
                <w:rtl/>
              </w:rPr>
              <w:t>4</w:t>
            </w:r>
            <w:r w:rsidR="00912472" w:rsidRPr="00F03907">
              <w:t>50</w:t>
            </w:r>
          </w:p>
        </w:tc>
        <w:tc>
          <w:tcPr>
            <w:tcW w:w="1201" w:type="dxa"/>
          </w:tcPr>
          <w:p w14:paraId="45AC6800" w14:textId="77777777" w:rsidR="00912472" w:rsidRPr="00F03907" w:rsidRDefault="00912472" w:rsidP="006820AF">
            <w:pPr>
              <w:jc w:val="center"/>
              <w:rPr>
                <w:rFonts w:ascii="Georgia" w:hAnsi="Georgia"/>
              </w:rPr>
            </w:pPr>
            <w:r w:rsidRPr="00F03907">
              <w:rPr>
                <w:rFonts w:ascii="Georgia" w:hAnsi="Georgia"/>
                <w:lang w:val="en-GB"/>
              </w:rPr>
              <w:t>kg</w:t>
            </w:r>
          </w:p>
        </w:tc>
        <w:tc>
          <w:tcPr>
            <w:tcW w:w="3604" w:type="dxa"/>
          </w:tcPr>
          <w:p w14:paraId="021EACEF" w14:textId="77777777" w:rsidR="00912472" w:rsidRPr="00F03907" w:rsidRDefault="00912472" w:rsidP="006820AF">
            <w:pPr>
              <w:rPr>
                <w:rFonts w:ascii="Calibri" w:eastAsia="Times New Roman" w:hAnsi="Calibri" w:cs="Times New Roman"/>
                <w:rtl/>
                <w:lang w:bidi="ar-YE"/>
              </w:rPr>
            </w:pPr>
            <w:r w:rsidRPr="00F03907">
              <w:rPr>
                <w:rFonts w:ascii="Calibri" w:eastAsia="Times New Roman" w:hAnsi="Calibri" w:cs="Times New Roman"/>
              </w:rPr>
              <w:t xml:space="preserve">Certified seeds </w:t>
            </w:r>
            <w:proofErr w:type="spellStart"/>
            <w:r w:rsidRPr="00F03907">
              <w:rPr>
                <w:rFonts w:ascii="Calibri" w:eastAsia="Times New Roman" w:hAnsi="Calibri" w:cs="Times New Roman"/>
              </w:rPr>
              <w:t>seasam</w:t>
            </w:r>
            <w:proofErr w:type="spellEnd"/>
            <w:r w:rsidRPr="00F03907">
              <w:rPr>
                <w:rFonts w:ascii="Calibri" w:eastAsia="Times New Roman" w:hAnsi="Calibri" w:cs="Times New Roman" w:hint="cs"/>
                <w:rtl/>
              </w:rPr>
              <w:t xml:space="preserve"> بزو</w:t>
            </w:r>
            <w:r>
              <w:rPr>
                <w:rFonts w:ascii="Calibri" w:eastAsia="Times New Roman" w:hAnsi="Calibri" w:cs="Times New Roman" w:hint="cs"/>
                <w:rtl/>
              </w:rPr>
              <w:t xml:space="preserve">ر </w:t>
            </w:r>
            <w:r w:rsidRPr="00F03907">
              <w:rPr>
                <w:rFonts w:ascii="Calibri" w:eastAsia="Times New Roman" w:hAnsi="Calibri" w:cs="Times New Roman" w:hint="cs"/>
                <w:rtl/>
              </w:rPr>
              <w:t>سمسم</w:t>
            </w:r>
            <w:r>
              <w:rPr>
                <w:rFonts w:ascii="Calibri" w:eastAsia="Times New Roman" w:hAnsi="Calibri" w:cs="Times New Roman" w:hint="cs"/>
                <w:rtl/>
              </w:rPr>
              <w:t xml:space="preserve"> معفره </w:t>
            </w:r>
            <w:r w:rsidRPr="00F03907">
              <w:rPr>
                <w:rFonts w:ascii="Calibri" w:eastAsia="Times New Roman" w:hAnsi="Calibri" w:cs="Times New Roman" w:hint="cs"/>
                <w:rtl/>
              </w:rPr>
              <w:t xml:space="preserve"> </w:t>
            </w:r>
          </w:p>
        </w:tc>
        <w:tc>
          <w:tcPr>
            <w:tcW w:w="500" w:type="dxa"/>
          </w:tcPr>
          <w:p w14:paraId="6DDCF3A2" w14:textId="77777777" w:rsidR="00912472" w:rsidRPr="006B5478" w:rsidRDefault="00912472" w:rsidP="006820AF">
            <w:pPr>
              <w:jc w:val="both"/>
              <w:rPr>
                <w:rFonts w:ascii="Georgia" w:hAnsi="Georgia"/>
                <w:b/>
                <w:bCs/>
              </w:rPr>
            </w:pPr>
            <w:r w:rsidRPr="006B5478">
              <w:rPr>
                <w:rFonts w:ascii="Georgia" w:hAnsi="Georgia" w:hint="cs"/>
                <w:b/>
                <w:bCs/>
                <w:rtl/>
              </w:rPr>
              <w:t>4</w:t>
            </w:r>
          </w:p>
        </w:tc>
      </w:tr>
      <w:tr w:rsidR="00912472" w:rsidRPr="005B2B5E" w14:paraId="740F20BB" w14:textId="77777777" w:rsidTr="00CA05F5">
        <w:trPr>
          <w:trHeight w:val="308"/>
          <w:jc w:val="center"/>
        </w:trPr>
        <w:tc>
          <w:tcPr>
            <w:tcW w:w="1665" w:type="dxa"/>
          </w:tcPr>
          <w:p w14:paraId="2F89D1D0" w14:textId="77777777" w:rsidR="00912472" w:rsidRDefault="00912472" w:rsidP="006820AF">
            <w:pPr>
              <w:jc w:val="center"/>
              <w:rPr>
                <w:rFonts w:ascii="Georgia" w:hAnsi="Georgia"/>
                <w:b/>
                <w:bCs/>
              </w:rPr>
            </w:pPr>
          </w:p>
        </w:tc>
        <w:tc>
          <w:tcPr>
            <w:tcW w:w="1410" w:type="dxa"/>
          </w:tcPr>
          <w:p w14:paraId="5542EB22" w14:textId="77777777" w:rsidR="00912472" w:rsidRDefault="00912472" w:rsidP="006820AF">
            <w:pPr>
              <w:jc w:val="center"/>
              <w:rPr>
                <w:rFonts w:ascii="Georgia" w:hAnsi="Georgia"/>
                <w:b/>
                <w:bCs/>
              </w:rPr>
            </w:pPr>
          </w:p>
        </w:tc>
        <w:tc>
          <w:tcPr>
            <w:tcW w:w="1398" w:type="dxa"/>
          </w:tcPr>
          <w:p w14:paraId="034357A3" w14:textId="77777777" w:rsidR="00912472" w:rsidRDefault="00912472" w:rsidP="006820AF"/>
        </w:tc>
        <w:tc>
          <w:tcPr>
            <w:tcW w:w="1201" w:type="dxa"/>
          </w:tcPr>
          <w:p w14:paraId="4985CB5A" w14:textId="77777777" w:rsidR="00912472" w:rsidRDefault="00912472" w:rsidP="006820AF">
            <w:pPr>
              <w:jc w:val="center"/>
              <w:rPr>
                <w:rFonts w:ascii="Georgia" w:hAnsi="Georgia"/>
                <w:b/>
                <w:bCs/>
              </w:rPr>
            </w:pPr>
          </w:p>
        </w:tc>
        <w:tc>
          <w:tcPr>
            <w:tcW w:w="3604" w:type="dxa"/>
          </w:tcPr>
          <w:p w14:paraId="2CD70BF3" w14:textId="77777777" w:rsidR="00912472" w:rsidRDefault="00912472" w:rsidP="006820AF">
            <w:pPr>
              <w:jc w:val="both"/>
              <w:rPr>
                <w:rFonts w:ascii="Calibri" w:eastAsia="Times New Roman" w:hAnsi="Calibri" w:cs="Times New Roman"/>
                <w:b/>
                <w:bCs/>
              </w:rPr>
            </w:pPr>
          </w:p>
        </w:tc>
        <w:tc>
          <w:tcPr>
            <w:tcW w:w="500" w:type="dxa"/>
          </w:tcPr>
          <w:p w14:paraId="50F221FF" w14:textId="77777777" w:rsidR="00912472" w:rsidRDefault="00912472" w:rsidP="006820AF">
            <w:pPr>
              <w:jc w:val="both"/>
              <w:rPr>
                <w:rFonts w:ascii="Georgia" w:hAnsi="Georgia"/>
                <w:b/>
                <w:bCs/>
              </w:rPr>
            </w:pPr>
          </w:p>
        </w:tc>
      </w:tr>
      <w:tr w:rsidR="00912472" w:rsidRPr="005B2B5E" w14:paraId="61090505" w14:textId="77777777" w:rsidTr="00912472">
        <w:trPr>
          <w:trHeight w:val="446"/>
          <w:jc w:val="center"/>
        </w:trPr>
        <w:tc>
          <w:tcPr>
            <w:tcW w:w="1665" w:type="dxa"/>
          </w:tcPr>
          <w:p w14:paraId="036791C2" w14:textId="77777777" w:rsidR="00912472" w:rsidRPr="005B2B5E" w:rsidRDefault="00912472" w:rsidP="006820AF">
            <w:pPr>
              <w:jc w:val="center"/>
              <w:rPr>
                <w:rFonts w:ascii="Georgia" w:hAnsi="Georgia"/>
                <w:b/>
                <w:bCs/>
              </w:rPr>
            </w:pPr>
          </w:p>
        </w:tc>
        <w:tc>
          <w:tcPr>
            <w:tcW w:w="1410" w:type="dxa"/>
          </w:tcPr>
          <w:p w14:paraId="374F81A4" w14:textId="77777777" w:rsidR="00912472" w:rsidRPr="005B2B5E" w:rsidRDefault="00912472" w:rsidP="006820AF">
            <w:pPr>
              <w:jc w:val="center"/>
              <w:rPr>
                <w:rFonts w:ascii="Georgia" w:hAnsi="Georgia"/>
                <w:b/>
                <w:bCs/>
              </w:rPr>
            </w:pPr>
          </w:p>
        </w:tc>
        <w:tc>
          <w:tcPr>
            <w:tcW w:w="6703" w:type="dxa"/>
            <w:gridSpan w:val="4"/>
          </w:tcPr>
          <w:p w14:paraId="002D32F8" w14:textId="77777777" w:rsidR="00912472" w:rsidRPr="005B2B5E" w:rsidRDefault="00912472" w:rsidP="006820AF">
            <w:pPr>
              <w:rPr>
                <w:rFonts w:ascii="Georgia" w:hAnsi="Georgia"/>
                <w:b/>
                <w:bCs/>
              </w:rPr>
            </w:pPr>
            <w:r>
              <w:rPr>
                <w:rFonts w:ascii="Georgia" w:hAnsi="Georgia"/>
                <w:b/>
                <w:bCs/>
              </w:rPr>
              <w:t>Sub Total</w:t>
            </w:r>
          </w:p>
        </w:tc>
      </w:tr>
      <w:tr w:rsidR="00912472" w:rsidRPr="005B2B5E" w14:paraId="39720B5B" w14:textId="77777777" w:rsidTr="00912472">
        <w:trPr>
          <w:trHeight w:val="291"/>
          <w:jc w:val="center"/>
        </w:trPr>
        <w:tc>
          <w:tcPr>
            <w:tcW w:w="1665" w:type="dxa"/>
          </w:tcPr>
          <w:p w14:paraId="3212821C" w14:textId="77777777" w:rsidR="00912472" w:rsidRPr="005B2B5E" w:rsidRDefault="00912472" w:rsidP="006820AF">
            <w:pPr>
              <w:jc w:val="center"/>
              <w:rPr>
                <w:rFonts w:ascii="Georgia" w:hAnsi="Georgia"/>
                <w:b/>
                <w:bCs/>
              </w:rPr>
            </w:pPr>
          </w:p>
        </w:tc>
        <w:tc>
          <w:tcPr>
            <w:tcW w:w="1410" w:type="dxa"/>
          </w:tcPr>
          <w:p w14:paraId="0B16469D" w14:textId="77777777" w:rsidR="00912472" w:rsidRPr="005B2B5E" w:rsidRDefault="00912472" w:rsidP="006820AF">
            <w:pPr>
              <w:jc w:val="center"/>
              <w:rPr>
                <w:rFonts w:ascii="Georgia" w:hAnsi="Georgia"/>
                <w:b/>
                <w:bCs/>
              </w:rPr>
            </w:pPr>
          </w:p>
        </w:tc>
        <w:tc>
          <w:tcPr>
            <w:tcW w:w="6703" w:type="dxa"/>
            <w:gridSpan w:val="4"/>
          </w:tcPr>
          <w:p w14:paraId="709FB1B9" w14:textId="77777777" w:rsidR="00912472" w:rsidRPr="005B2B5E" w:rsidRDefault="00912472" w:rsidP="006820AF">
            <w:pPr>
              <w:rPr>
                <w:rFonts w:ascii="Georgia" w:hAnsi="Georgia"/>
                <w:b/>
                <w:bCs/>
              </w:rPr>
            </w:pPr>
            <w:r w:rsidRPr="005B2B5E">
              <w:rPr>
                <w:rFonts w:ascii="Georgia" w:hAnsi="Georgia"/>
                <w:b/>
                <w:bCs/>
              </w:rPr>
              <w:t>VAT %</w:t>
            </w:r>
          </w:p>
        </w:tc>
      </w:tr>
      <w:tr w:rsidR="00912472" w:rsidRPr="005B2B5E" w14:paraId="7DFD1767" w14:textId="77777777" w:rsidTr="00912472">
        <w:trPr>
          <w:trHeight w:val="575"/>
          <w:jc w:val="center"/>
        </w:trPr>
        <w:tc>
          <w:tcPr>
            <w:tcW w:w="1665" w:type="dxa"/>
            <w:shd w:val="clear" w:color="auto" w:fill="FFFF00"/>
          </w:tcPr>
          <w:p w14:paraId="672A735B" w14:textId="77777777" w:rsidR="00912472" w:rsidRPr="005B2B5E" w:rsidRDefault="00912472" w:rsidP="006820AF">
            <w:pPr>
              <w:jc w:val="center"/>
              <w:rPr>
                <w:rFonts w:ascii="Georgia" w:hAnsi="Georgia"/>
                <w:b/>
                <w:bCs/>
              </w:rPr>
            </w:pPr>
          </w:p>
        </w:tc>
        <w:tc>
          <w:tcPr>
            <w:tcW w:w="1410" w:type="dxa"/>
            <w:shd w:val="clear" w:color="auto" w:fill="FFFF00"/>
          </w:tcPr>
          <w:p w14:paraId="629846F8" w14:textId="77777777" w:rsidR="00912472" w:rsidRDefault="00912472" w:rsidP="006820AF">
            <w:pPr>
              <w:jc w:val="center"/>
              <w:rPr>
                <w:rFonts w:ascii="Georgia" w:hAnsi="Georgia"/>
                <w:b/>
                <w:bCs/>
              </w:rPr>
            </w:pPr>
          </w:p>
          <w:p w14:paraId="06E77AEE" w14:textId="77777777" w:rsidR="00912472" w:rsidRPr="005B2B5E" w:rsidRDefault="00912472" w:rsidP="006820AF">
            <w:pPr>
              <w:jc w:val="center"/>
              <w:rPr>
                <w:rFonts w:ascii="Georgia" w:hAnsi="Georgia"/>
                <w:b/>
                <w:bCs/>
              </w:rPr>
            </w:pPr>
          </w:p>
        </w:tc>
        <w:tc>
          <w:tcPr>
            <w:tcW w:w="6703" w:type="dxa"/>
            <w:gridSpan w:val="4"/>
            <w:shd w:val="clear" w:color="auto" w:fill="FFFF00"/>
          </w:tcPr>
          <w:p w14:paraId="79639FF9" w14:textId="77777777" w:rsidR="00912472" w:rsidRPr="005B2B5E" w:rsidRDefault="00912472" w:rsidP="006820AF">
            <w:pPr>
              <w:rPr>
                <w:rFonts w:ascii="Georgia" w:hAnsi="Georgia"/>
                <w:b/>
                <w:bCs/>
              </w:rPr>
            </w:pPr>
            <w:r>
              <w:rPr>
                <w:rFonts w:ascii="Georgia" w:hAnsi="Georgia"/>
                <w:b/>
                <w:bCs/>
              </w:rPr>
              <w:t>Total Price</w:t>
            </w:r>
          </w:p>
        </w:tc>
      </w:tr>
    </w:tbl>
    <w:p w14:paraId="56000088" w14:textId="77777777" w:rsidR="00912472" w:rsidRDefault="00912472" w:rsidP="00912472">
      <w:pPr>
        <w:bidi/>
        <w:spacing w:after="0" w:line="240" w:lineRule="auto"/>
        <w:rPr>
          <w:rFonts w:eastAsia="Times New Roman"/>
          <w:b/>
          <w:bCs/>
          <w:lang w:val="en-GB"/>
        </w:rPr>
      </w:pPr>
    </w:p>
    <w:p w14:paraId="3BA70C37" w14:textId="77777777" w:rsidR="001E3605" w:rsidRDefault="001E3605" w:rsidP="001E3605">
      <w:pPr>
        <w:bidi/>
        <w:spacing w:after="0" w:line="240" w:lineRule="auto"/>
        <w:rPr>
          <w:rFonts w:eastAsia="Times New Roman"/>
          <w:b/>
          <w:bCs/>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70B46C7B" w14:textId="77777777" w:rsidR="008E0ECC" w:rsidRDefault="008E0ECC" w:rsidP="00532470">
      <w:pPr>
        <w:tabs>
          <w:tab w:val="left" w:pos="5121"/>
        </w:tabs>
        <w:jc w:val="right"/>
        <w:rPr>
          <w:b/>
          <w:bCs/>
          <w:rtl/>
        </w:rPr>
      </w:pPr>
    </w:p>
    <w:p w14:paraId="622ADCA0" w14:textId="77777777" w:rsidR="008E0ECC" w:rsidRDefault="008E0ECC" w:rsidP="00532470">
      <w:pPr>
        <w:tabs>
          <w:tab w:val="left" w:pos="5121"/>
        </w:tabs>
        <w:jc w:val="right"/>
        <w:rPr>
          <w:b/>
          <w:bCs/>
          <w:rtl/>
        </w:rPr>
      </w:pPr>
    </w:p>
    <w:p w14:paraId="4E0DB4D6" w14:textId="77777777" w:rsidR="008E0ECC" w:rsidRDefault="008E0ECC" w:rsidP="00532470">
      <w:pPr>
        <w:tabs>
          <w:tab w:val="left" w:pos="5121"/>
        </w:tabs>
        <w:jc w:val="right"/>
        <w:rPr>
          <w:b/>
          <w:bCs/>
          <w:rtl/>
        </w:rPr>
      </w:pPr>
    </w:p>
    <w:p w14:paraId="5A8F1B2F" w14:textId="77777777" w:rsidR="008E0ECC" w:rsidRDefault="008E0ECC" w:rsidP="00532470">
      <w:pPr>
        <w:tabs>
          <w:tab w:val="left" w:pos="5121"/>
        </w:tabs>
        <w:jc w:val="right"/>
        <w:rPr>
          <w:b/>
          <w:bCs/>
          <w:rtl/>
        </w:rPr>
      </w:pPr>
    </w:p>
    <w:p w14:paraId="4DCBCFD0" w14:textId="77777777" w:rsidR="008E0ECC" w:rsidRPr="00532470" w:rsidRDefault="008E0ECC"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lastRenderedPageBreak/>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532470">
        <w:rPr>
          <w:lang w:val="en-GB"/>
        </w:rPr>
        <w:t>abide by our Policy on the Protection of Children and Vulnerable Adults at all times</w:t>
      </w:r>
      <w:proofErr w:type="gramEnd"/>
      <w:r w:rsidRPr="00532470">
        <w:rPr>
          <w:lang w:val="en-GB"/>
        </w:rPr>
        <w:t>.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lastRenderedPageBreak/>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BF2F1D">
        <w:trPr>
          <w:cantSplit/>
          <w:trHeight w:val="737"/>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746D" w14:textId="77777777" w:rsidR="006B19A7" w:rsidRDefault="006B19A7" w:rsidP="00365509">
      <w:pPr>
        <w:spacing w:after="0" w:line="240" w:lineRule="auto"/>
      </w:pPr>
      <w:r>
        <w:separator/>
      </w:r>
    </w:p>
  </w:endnote>
  <w:endnote w:type="continuationSeparator" w:id="0">
    <w:p w14:paraId="08B2A478" w14:textId="77777777" w:rsidR="006B19A7" w:rsidRDefault="006B19A7"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27946"/>
      <w:docPartObj>
        <w:docPartGallery w:val="Page Numbers (Bottom of Page)"/>
        <w:docPartUnique/>
      </w:docPartObj>
    </w:sdtPr>
    <w:sdtEndPr>
      <w:rPr>
        <w:noProof/>
      </w:rPr>
    </w:sdtEndPr>
    <w:sdtContent>
      <w:p w14:paraId="53D4128B" w14:textId="594457AF" w:rsidR="00AE46E5" w:rsidRDefault="00AE46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B74D" w14:textId="77777777" w:rsidR="006B19A7" w:rsidRDefault="006B19A7" w:rsidP="00365509">
      <w:pPr>
        <w:spacing w:after="0" w:line="240" w:lineRule="auto"/>
      </w:pPr>
      <w:r>
        <w:separator/>
      </w:r>
    </w:p>
  </w:footnote>
  <w:footnote w:type="continuationSeparator" w:id="0">
    <w:p w14:paraId="3AA54E3A" w14:textId="77777777" w:rsidR="006B19A7" w:rsidRDefault="006B19A7"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anchor distT="0" distB="0" distL="114300" distR="114300" simplePos="0" relativeHeight="251658240" behindDoc="0" locked="0" layoutInCell="1" allowOverlap="1" wp14:anchorId="3A253E9D" wp14:editId="1138ADFC">
          <wp:simplePos x="0" y="0"/>
          <wp:positionH relativeFrom="column">
            <wp:posOffset>0</wp:posOffset>
          </wp:positionH>
          <wp:positionV relativeFrom="paragraph">
            <wp:posOffset>-222250</wp:posOffset>
          </wp:positionV>
          <wp:extent cx="1066800" cy="7848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383F"/>
    <w:rsid w:val="0006501F"/>
    <w:rsid w:val="000659D9"/>
    <w:rsid w:val="0007114A"/>
    <w:rsid w:val="00073E35"/>
    <w:rsid w:val="00076BE1"/>
    <w:rsid w:val="00077A4E"/>
    <w:rsid w:val="00077FAD"/>
    <w:rsid w:val="00081384"/>
    <w:rsid w:val="00081FA4"/>
    <w:rsid w:val="00082AED"/>
    <w:rsid w:val="000851AA"/>
    <w:rsid w:val="0009058E"/>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D1292"/>
    <w:rsid w:val="000D2A6F"/>
    <w:rsid w:val="000D3EF7"/>
    <w:rsid w:val="000D7369"/>
    <w:rsid w:val="000D7A0B"/>
    <w:rsid w:val="000E478F"/>
    <w:rsid w:val="000E47F5"/>
    <w:rsid w:val="000E4E85"/>
    <w:rsid w:val="000E51B6"/>
    <w:rsid w:val="000E520A"/>
    <w:rsid w:val="000E609F"/>
    <w:rsid w:val="000E6446"/>
    <w:rsid w:val="000F07B3"/>
    <w:rsid w:val="000F0E64"/>
    <w:rsid w:val="000F11F6"/>
    <w:rsid w:val="000F2CA4"/>
    <w:rsid w:val="000F61FD"/>
    <w:rsid w:val="001013D5"/>
    <w:rsid w:val="00103353"/>
    <w:rsid w:val="001072C6"/>
    <w:rsid w:val="00110069"/>
    <w:rsid w:val="001169A3"/>
    <w:rsid w:val="00117118"/>
    <w:rsid w:val="00117DFE"/>
    <w:rsid w:val="00121A64"/>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2417"/>
    <w:rsid w:val="0017512B"/>
    <w:rsid w:val="001752DA"/>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4336"/>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AD"/>
    <w:rsid w:val="002C1B48"/>
    <w:rsid w:val="002C57A1"/>
    <w:rsid w:val="002C6560"/>
    <w:rsid w:val="002C78CD"/>
    <w:rsid w:val="002D10A4"/>
    <w:rsid w:val="002D3DCD"/>
    <w:rsid w:val="002D5749"/>
    <w:rsid w:val="002D5C5C"/>
    <w:rsid w:val="002D62EE"/>
    <w:rsid w:val="002E3D93"/>
    <w:rsid w:val="002E6441"/>
    <w:rsid w:val="002E69D0"/>
    <w:rsid w:val="002F047E"/>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819EE"/>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5E7"/>
    <w:rsid w:val="004E3D43"/>
    <w:rsid w:val="004E599C"/>
    <w:rsid w:val="004F0918"/>
    <w:rsid w:val="004F164E"/>
    <w:rsid w:val="004F1FF5"/>
    <w:rsid w:val="004F4545"/>
    <w:rsid w:val="004F4E0C"/>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2BEF"/>
    <w:rsid w:val="00583432"/>
    <w:rsid w:val="00586964"/>
    <w:rsid w:val="00590136"/>
    <w:rsid w:val="005911E3"/>
    <w:rsid w:val="00593C12"/>
    <w:rsid w:val="00594D3B"/>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3A87"/>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2849"/>
    <w:rsid w:val="0067434C"/>
    <w:rsid w:val="006769EA"/>
    <w:rsid w:val="006834EC"/>
    <w:rsid w:val="00686B96"/>
    <w:rsid w:val="00687119"/>
    <w:rsid w:val="00692A8E"/>
    <w:rsid w:val="00695749"/>
    <w:rsid w:val="00697832"/>
    <w:rsid w:val="006A2908"/>
    <w:rsid w:val="006A479D"/>
    <w:rsid w:val="006A5C54"/>
    <w:rsid w:val="006A79FD"/>
    <w:rsid w:val="006B1155"/>
    <w:rsid w:val="006B19A7"/>
    <w:rsid w:val="006B4B64"/>
    <w:rsid w:val="006B5478"/>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097D"/>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0ECC"/>
    <w:rsid w:val="008E716A"/>
    <w:rsid w:val="008F0E3D"/>
    <w:rsid w:val="008F7284"/>
    <w:rsid w:val="0090008E"/>
    <w:rsid w:val="00900827"/>
    <w:rsid w:val="00902321"/>
    <w:rsid w:val="009045F6"/>
    <w:rsid w:val="009050E8"/>
    <w:rsid w:val="009069CF"/>
    <w:rsid w:val="00910095"/>
    <w:rsid w:val="009103CF"/>
    <w:rsid w:val="00912472"/>
    <w:rsid w:val="009130D1"/>
    <w:rsid w:val="0091416C"/>
    <w:rsid w:val="00915705"/>
    <w:rsid w:val="00915DD3"/>
    <w:rsid w:val="00915E08"/>
    <w:rsid w:val="009164B6"/>
    <w:rsid w:val="0092080D"/>
    <w:rsid w:val="009260F8"/>
    <w:rsid w:val="00931926"/>
    <w:rsid w:val="00933974"/>
    <w:rsid w:val="00936268"/>
    <w:rsid w:val="00940A16"/>
    <w:rsid w:val="00941804"/>
    <w:rsid w:val="009451A8"/>
    <w:rsid w:val="00945544"/>
    <w:rsid w:val="00945F40"/>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2C2"/>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382"/>
    <w:rsid w:val="00A247DD"/>
    <w:rsid w:val="00A263B2"/>
    <w:rsid w:val="00A2697C"/>
    <w:rsid w:val="00A26F30"/>
    <w:rsid w:val="00A31AE6"/>
    <w:rsid w:val="00A36478"/>
    <w:rsid w:val="00A41213"/>
    <w:rsid w:val="00A4251D"/>
    <w:rsid w:val="00A44AE9"/>
    <w:rsid w:val="00A53D26"/>
    <w:rsid w:val="00A61A95"/>
    <w:rsid w:val="00A63097"/>
    <w:rsid w:val="00A659AE"/>
    <w:rsid w:val="00A66D3A"/>
    <w:rsid w:val="00A704E1"/>
    <w:rsid w:val="00A72980"/>
    <w:rsid w:val="00A74D36"/>
    <w:rsid w:val="00A76126"/>
    <w:rsid w:val="00A761B5"/>
    <w:rsid w:val="00A77ACA"/>
    <w:rsid w:val="00A80360"/>
    <w:rsid w:val="00A836B0"/>
    <w:rsid w:val="00A9246E"/>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4F38"/>
    <w:rsid w:val="00AC6F36"/>
    <w:rsid w:val="00AD39EA"/>
    <w:rsid w:val="00AD3C75"/>
    <w:rsid w:val="00AD5F47"/>
    <w:rsid w:val="00AE0329"/>
    <w:rsid w:val="00AE46E5"/>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311A"/>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2F1D"/>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52E0"/>
    <w:rsid w:val="00C46A91"/>
    <w:rsid w:val="00C47095"/>
    <w:rsid w:val="00C47D5E"/>
    <w:rsid w:val="00C50D73"/>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4C17"/>
    <w:rsid w:val="00C95329"/>
    <w:rsid w:val="00C9671B"/>
    <w:rsid w:val="00C96A87"/>
    <w:rsid w:val="00C97B86"/>
    <w:rsid w:val="00CA05F5"/>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3AE9"/>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43BA"/>
    <w:rsid w:val="00D256F2"/>
    <w:rsid w:val="00D3429C"/>
    <w:rsid w:val="00D347EE"/>
    <w:rsid w:val="00D37020"/>
    <w:rsid w:val="00D42537"/>
    <w:rsid w:val="00D44E44"/>
    <w:rsid w:val="00D47025"/>
    <w:rsid w:val="00D507C6"/>
    <w:rsid w:val="00D51AB8"/>
    <w:rsid w:val="00D52B6A"/>
    <w:rsid w:val="00D54C41"/>
    <w:rsid w:val="00D55B11"/>
    <w:rsid w:val="00D56E88"/>
    <w:rsid w:val="00D625AC"/>
    <w:rsid w:val="00D63C5D"/>
    <w:rsid w:val="00D644A8"/>
    <w:rsid w:val="00D651A6"/>
    <w:rsid w:val="00D658FB"/>
    <w:rsid w:val="00D67FFA"/>
    <w:rsid w:val="00D75121"/>
    <w:rsid w:val="00D8080D"/>
    <w:rsid w:val="00D80B97"/>
    <w:rsid w:val="00D85067"/>
    <w:rsid w:val="00D865FE"/>
    <w:rsid w:val="00D873FF"/>
    <w:rsid w:val="00D91C05"/>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33CE"/>
    <w:rsid w:val="00E566C7"/>
    <w:rsid w:val="00E56B81"/>
    <w:rsid w:val="00E628B4"/>
    <w:rsid w:val="00E63FAA"/>
    <w:rsid w:val="00E65D96"/>
    <w:rsid w:val="00E67850"/>
    <w:rsid w:val="00E70B51"/>
    <w:rsid w:val="00E73ED3"/>
    <w:rsid w:val="00E740E7"/>
    <w:rsid w:val="00E77004"/>
    <w:rsid w:val="00E8045F"/>
    <w:rsid w:val="00E877FB"/>
    <w:rsid w:val="00E92622"/>
    <w:rsid w:val="00E93586"/>
    <w:rsid w:val="00E958C3"/>
    <w:rsid w:val="00E959B2"/>
    <w:rsid w:val="00E967D8"/>
    <w:rsid w:val="00E97AD2"/>
    <w:rsid w:val="00EA0B02"/>
    <w:rsid w:val="00EA0BFC"/>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13AB"/>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54F1"/>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26D8"/>
    <w:rsid w:val="00FD564C"/>
    <w:rsid w:val="00FE0B65"/>
    <w:rsid w:val="00FE0BED"/>
    <w:rsid w:val="00FE1D91"/>
    <w:rsid w:val="00FE44D0"/>
    <w:rsid w:val="00FE499D"/>
    <w:rsid w:val="00FF0304"/>
    <w:rsid w:val="00FF4764"/>
    <w:rsid w:val="00FF56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 w:type="paragraph" w:styleId="HTMLPreformatted">
    <w:name w:val="HTML Preformatted"/>
    <w:basedOn w:val="Normal"/>
    <w:link w:val="HTMLPreformattedChar"/>
    <w:uiPriority w:val="99"/>
    <w:semiHidden/>
    <w:unhideWhenUsed/>
    <w:rsid w:val="0091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24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4905</Words>
  <Characters>27960</Characters>
  <Application>Microsoft Office Word</Application>
  <DocSecurity>0</DocSecurity>
  <Lines>233</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Walid Mohamed</cp:lastModifiedBy>
  <cp:revision>2</cp:revision>
  <cp:lastPrinted>2020-10-18T11:39:00Z</cp:lastPrinted>
  <dcterms:created xsi:type="dcterms:W3CDTF">2025-05-05T12:58:00Z</dcterms:created>
  <dcterms:modified xsi:type="dcterms:W3CDTF">2025-05-05T12:58:00Z</dcterms:modified>
</cp:coreProperties>
</file>